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92" w:rsidRDefault="00921E87">
      <w:pPr>
        <w:rPr>
          <w:b/>
          <w:sz w:val="28"/>
        </w:rPr>
      </w:pPr>
      <w:r>
        <w:rPr>
          <w:b/>
          <w:sz w:val="28"/>
        </w:rPr>
        <w:t>Оценка эффективности логистики складского хозяйства</w:t>
      </w:r>
    </w:p>
    <w:p w:rsidR="00921E87" w:rsidRPr="00D35968" w:rsidRDefault="00921E87">
      <w:pPr>
        <w:rPr>
          <w:sz w:val="24"/>
          <w:szCs w:val="24"/>
        </w:rPr>
      </w:pPr>
      <w:r w:rsidRPr="00D35968">
        <w:rPr>
          <w:sz w:val="24"/>
          <w:szCs w:val="24"/>
        </w:rPr>
        <w:t xml:space="preserve">Чтобы установить эффективность складской логистики, нужно определить логистические показатели, которые позволяют оценить качество логистической системы и ее составляющих, ее эффективность. </w:t>
      </w:r>
    </w:p>
    <w:p w:rsidR="00921E87" w:rsidRPr="00D35968" w:rsidRDefault="00921E87">
      <w:pPr>
        <w:rPr>
          <w:sz w:val="24"/>
          <w:szCs w:val="24"/>
        </w:rPr>
      </w:pPr>
      <w:r w:rsidRPr="00D35968">
        <w:rPr>
          <w:sz w:val="24"/>
          <w:szCs w:val="24"/>
        </w:rPr>
        <w:t>Вся деятельность склада готовой продукции должна быть рентабельна и логистически эффективна, для чего предприятие должно добиваться максимально возможной логистической рациональности складской работы по всем функциям и видам складских работ. Основные параметры оценки</w:t>
      </w:r>
      <w:r w:rsidR="00953D39">
        <w:rPr>
          <w:sz w:val="24"/>
          <w:szCs w:val="24"/>
        </w:rPr>
        <w:t xml:space="preserve"> эффективности</w:t>
      </w:r>
      <w:r w:rsidRPr="00D35968">
        <w:rPr>
          <w:sz w:val="24"/>
          <w:szCs w:val="24"/>
        </w:rPr>
        <w:t xml:space="preserve"> логистики склада мы сейчас рассмотрим.</w:t>
      </w:r>
      <w:bookmarkStart w:id="0" w:name="_GoBack"/>
      <w:bookmarkEnd w:id="0"/>
    </w:p>
    <w:p w:rsidR="00921E87" w:rsidRDefault="00921E87" w:rsidP="00921E8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21E87">
        <w:rPr>
          <w:b/>
          <w:sz w:val="24"/>
          <w:szCs w:val="24"/>
        </w:rPr>
        <w:t>Рационально планировать использование территории, логистически верно зонировать площади, что приводит к снижению затрат и оптимизации процесса переработки продукции. Это, в свою очередь, приводит к росту прибыли предприятия и повышению привлекательности фирмы для покупателей, ценящих качество и скорость выполнения договорных обязательств.</w:t>
      </w:r>
    </w:p>
    <w:p w:rsidR="00921E87" w:rsidRDefault="00921E87" w:rsidP="00921E8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21E87">
        <w:rPr>
          <w:b/>
          <w:sz w:val="24"/>
        </w:rPr>
        <w:t>Эффективно планировать и осуществлять расстановку складского оборудования, что также положительно влияет на показатели мощности склада и, соответственно, на снижение складских логистических затрат.</w:t>
      </w:r>
    </w:p>
    <w:p w:rsidR="00921E87" w:rsidRDefault="00921E87" w:rsidP="00921E87">
      <w:pPr>
        <w:pStyle w:val="a3"/>
        <w:numPr>
          <w:ilvl w:val="0"/>
          <w:numId w:val="1"/>
        </w:numPr>
        <w:rPr>
          <w:sz w:val="28"/>
          <w:szCs w:val="24"/>
        </w:rPr>
      </w:pPr>
      <w:r w:rsidRPr="00921E87">
        <w:rPr>
          <w:b/>
          <w:sz w:val="24"/>
        </w:rPr>
        <w:t>Формировать наиболее эффективный парк машин, механизмов и иного оборудования склада, что позволяет минимизировать расходы на оснащение склада подъемно-транспортными машинами, на их обслуживание и ремонт, на заработную плату водителей, крановщиков.</w:t>
      </w:r>
    </w:p>
    <w:p w:rsidR="00D524C4" w:rsidRPr="00D524C4" w:rsidRDefault="00D524C4" w:rsidP="00921E87">
      <w:pPr>
        <w:pStyle w:val="a3"/>
        <w:numPr>
          <w:ilvl w:val="0"/>
          <w:numId w:val="1"/>
        </w:numPr>
        <w:rPr>
          <w:b/>
          <w:sz w:val="32"/>
          <w:szCs w:val="24"/>
        </w:rPr>
      </w:pPr>
      <w:r w:rsidRPr="00D524C4">
        <w:rPr>
          <w:b/>
          <w:sz w:val="24"/>
        </w:rPr>
        <w:t xml:space="preserve">Минимизировать маршруты </w:t>
      </w:r>
      <w:proofErr w:type="spellStart"/>
      <w:r w:rsidRPr="00D524C4">
        <w:rPr>
          <w:b/>
          <w:sz w:val="24"/>
        </w:rPr>
        <w:t>внутрискладских</w:t>
      </w:r>
      <w:proofErr w:type="spellEnd"/>
      <w:r w:rsidRPr="00D524C4">
        <w:rPr>
          <w:b/>
          <w:sz w:val="24"/>
        </w:rPr>
        <w:t xml:space="preserve"> перевозок, что снижает эксплуатационные затраты, увеличивая пропускную способность склада и, соответственно, скорость выполнения заказа.</w:t>
      </w:r>
    </w:p>
    <w:p w:rsidR="00D524C4" w:rsidRPr="00D524C4" w:rsidRDefault="00D524C4" w:rsidP="00921E87">
      <w:pPr>
        <w:pStyle w:val="a3"/>
        <w:numPr>
          <w:ilvl w:val="0"/>
          <w:numId w:val="1"/>
        </w:numPr>
        <w:rPr>
          <w:b/>
          <w:sz w:val="32"/>
          <w:szCs w:val="24"/>
        </w:rPr>
      </w:pPr>
      <w:r w:rsidRPr="00D524C4">
        <w:rPr>
          <w:b/>
          <w:sz w:val="24"/>
        </w:rPr>
        <w:t xml:space="preserve">Интенсифицировать складскую деятельность по </w:t>
      </w:r>
      <w:proofErr w:type="spellStart"/>
      <w:r w:rsidRPr="00D524C4">
        <w:rPr>
          <w:b/>
          <w:sz w:val="24"/>
        </w:rPr>
        <w:t>унитизации</w:t>
      </w:r>
      <w:proofErr w:type="spellEnd"/>
      <w:r w:rsidRPr="00D524C4">
        <w:rPr>
          <w:b/>
          <w:sz w:val="24"/>
        </w:rPr>
        <w:t xml:space="preserve"> отгрузки (объединение мелких грузов в более крупную партию), организации централизованной доставки, что позволяет сократить издержки грузоперевозок, а предложение этих услуг положительно влияет на имидж производителя.</w:t>
      </w:r>
    </w:p>
    <w:p w:rsidR="00D524C4" w:rsidRPr="00D524C4" w:rsidRDefault="00D524C4" w:rsidP="00921E87">
      <w:pPr>
        <w:pStyle w:val="a3"/>
        <w:numPr>
          <w:ilvl w:val="0"/>
          <w:numId w:val="1"/>
        </w:numPr>
        <w:rPr>
          <w:sz w:val="28"/>
          <w:szCs w:val="24"/>
        </w:rPr>
      </w:pPr>
      <w:r w:rsidRPr="00D524C4">
        <w:rPr>
          <w:b/>
          <w:sz w:val="24"/>
        </w:rPr>
        <w:t>Оптимизировать деятельность информационной складской подсистемы что сокращает время покупателя на оформление документов, снижает затраты предприятия, снижая одновременно вероятность документальных ошибок.</w:t>
      </w:r>
    </w:p>
    <w:p w:rsidR="00D35968" w:rsidRDefault="00D35968" w:rsidP="00D35968">
      <w:pPr>
        <w:rPr>
          <w:sz w:val="28"/>
          <w:szCs w:val="24"/>
        </w:rPr>
      </w:pPr>
    </w:p>
    <w:p w:rsidR="00D35968" w:rsidRDefault="00D35968" w:rsidP="00D35968">
      <w:pPr>
        <w:rPr>
          <w:sz w:val="28"/>
          <w:szCs w:val="24"/>
        </w:rPr>
      </w:pPr>
    </w:p>
    <w:p w:rsidR="00D35968" w:rsidRPr="00D35968" w:rsidRDefault="00D35968" w:rsidP="00D35968">
      <w:pPr>
        <w:rPr>
          <w:rFonts w:cstheme="minorHAnsi"/>
          <w:b/>
          <w:color w:val="FF0000"/>
          <w:sz w:val="28"/>
          <w:szCs w:val="27"/>
        </w:rPr>
      </w:pPr>
      <w:r w:rsidRPr="00D35968">
        <w:rPr>
          <w:rFonts w:ascii="Arial" w:hAnsi="Arial" w:cs="Arial"/>
          <w:b/>
          <w:color w:val="FF0000"/>
          <w:sz w:val="28"/>
          <w:szCs w:val="27"/>
        </w:rPr>
        <w:t>Для повышения эффективности функционирования складского хозяйства необходимо соблюдать следующие правила:</w:t>
      </w:r>
    </w:p>
    <w:p w:rsidR="00D35968" w:rsidRPr="00D35968" w:rsidRDefault="00D524C4" w:rsidP="00D35968">
      <w:pPr>
        <w:pStyle w:val="a3"/>
        <w:numPr>
          <w:ilvl w:val="0"/>
          <w:numId w:val="1"/>
        </w:numPr>
        <w:rPr>
          <w:rFonts w:cstheme="minorHAnsi"/>
          <w:b/>
          <w:sz w:val="24"/>
          <w:szCs w:val="27"/>
        </w:rPr>
      </w:pPr>
      <w:r w:rsidRPr="00D35968">
        <w:rPr>
          <w:rFonts w:cstheme="minorHAnsi"/>
          <w:b/>
          <w:sz w:val="24"/>
          <w:szCs w:val="27"/>
        </w:rPr>
        <w:t xml:space="preserve">Размещение складских зон должно быть организовано таким образом, чтобы обеспечить последовательное осуществление операций складского логистического процесса. </w:t>
      </w:r>
    </w:p>
    <w:p w:rsidR="00D35968" w:rsidRPr="00D35968" w:rsidRDefault="00D524C4" w:rsidP="00D35968">
      <w:pPr>
        <w:pStyle w:val="a3"/>
        <w:numPr>
          <w:ilvl w:val="0"/>
          <w:numId w:val="1"/>
        </w:numPr>
        <w:rPr>
          <w:rFonts w:cstheme="minorHAnsi"/>
          <w:b/>
          <w:sz w:val="24"/>
          <w:szCs w:val="27"/>
        </w:rPr>
      </w:pPr>
      <w:r w:rsidRPr="00D35968">
        <w:rPr>
          <w:rFonts w:cstheme="minorHAnsi"/>
          <w:b/>
          <w:sz w:val="24"/>
          <w:szCs w:val="27"/>
        </w:rPr>
        <w:lastRenderedPageBreak/>
        <w:t xml:space="preserve">Зоны погрузки-выгрузки комплектуются оборудованием на основе </w:t>
      </w:r>
      <w:r w:rsidR="00D35968">
        <w:rPr>
          <w:rFonts w:cstheme="minorHAnsi"/>
          <w:b/>
          <w:sz w:val="24"/>
          <w:szCs w:val="27"/>
        </w:rPr>
        <w:t>интенсивности выходящих и входя</w:t>
      </w:r>
      <w:r w:rsidRPr="00D35968">
        <w:rPr>
          <w:rFonts w:cstheme="minorHAnsi"/>
          <w:b/>
          <w:sz w:val="24"/>
          <w:szCs w:val="27"/>
        </w:rPr>
        <w:t xml:space="preserve">щих </w:t>
      </w:r>
      <w:proofErr w:type="spellStart"/>
      <w:r w:rsidRPr="00D35968">
        <w:rPr>
          <w:rFonts w:cstheme="minorHAnsi"/>
          <w:b/>
          <w:sz w:val="24"/>
          <w:szCs w:val="27"/>
        </w:rPr>
        <w:t>товаропотоков</w:t>
      </w:r>
      <w:proofErr w:type="spellEnd"/>
      <w:r w:rsidRPr="00D35968">
        <w:rPr>
          <w:rFonts w:cstheme="minorHAnsi"/>
          <w:b/>
          <w:sz w:val="24"/>
          <w:szCs w:val="27"/>
        </w:rPr>
        <w:t xml:space="preserve">, с учетом видов характеристик подвижного состава. </w:t>
      </w:r>
    </w:p>
    <w:p w:rsidR="00D35968" w:rsidRPr="00D35968" w:rsidRDefault="00D524C4" w:rsidP="00D35968">
      <w:pPr>
        <w:pStyle w:val="a3"/>
        <w:numPr>
          <w:ilvl w:val="0"/>
          <w:numId w:val="1"/>
        </w:numPr>
        <w:rPr>
          <w:rFonts w:cstheme="minorHAnsi"/>
          <w:b/>
          <w:sz w:val="24"/>
          <w:szCs w:val="27"/>
        </w:rPr>
      </w:pPr>
      <w:r w:rsidRPr="00D35968">
        <w:rPr>
          <w:rFonts w:cstheme="minorHAnsi"/>
          <w:b/>
          <w:sz w:val="24"/>
          <w:szCs w:val="27"/>
        </w:rPr>
        <w:t>При работе склада с различными вид</w:t>
      </w:r>
      <w:r w:rsidR="00D35968">
        <w:rPr>
          <w:rFonts w:cstheme="minorHAnsi"/>
          <w:b/>
          <w:sz w:val="24"/>
          <w:szCs w:val="27"/>
        </w:rPr>
        <w:t>ами транспорта (например, желез</w:t>
      </w:r>
      <w:r w:rsidRPr="00D35968">
        <w:rPr>
          <w:rFonts w:cstheme="minorHAnsi"/>
          <w:b/>
          <w:sz w:val="24"/>
          <w:szCs w:val="27"/>
        </w:rPr>
        <w:t>нодорожный и автомобильный) зоны разгрузки и отгрузки сл</w:t>
      </w:r>
      <w:r w:rsidR="00D35968">
        <w:rPr>
          <w:rFonts w:cstheme="minorHAnsi"/>
          <w:b/>
          <w:sz w:val="24"/>
          <w:szCs w:val="27"/>
        </w:rPr>
        <w:t>едует распо</w:t>
      </w:r>
      <w:r w:rsidRPr="00D35968">
        <w:rPr>
          <w:rFonts w:cstheme="minorHAnsi"/>
          <w:b/>
          <w:sz w:val="24"/>
          <w:szCs w:val="27"/>
        </w:rPr>
        <w:t xml:space="preserve">лагать с противоположных сторон склада. </w:t>
      </w:r>
    </w:p>
    <w:p w:rsidR="00D35968" w:rsidRPr="00D35968" w:rsidRDefault="00D524C4" w:rsidP="00D35968">
      <w:pPr>
        <w:pStyle w:val="a3"/>
        <w:numPr>
          <w:ilvl w:val="0"/>
          <w:numId w:val="1"/>
        </w:numPr>
        <w:rPr>
          <w:rFonts w:cstheme="minorHAnsi"/>
          <w:b/>
          <w:sz w:val="24"/>
          <w:szCs w:val="27"/>
        </w:rPr>
      </w:pPr>
      <w:r w:rsidRPr="00D35968">
        <w:rPr>
          <w:rFonts w:cstheme="minorHAnsi"/>
          <w:b/>
          <w:sz w:val="24"/>
          <w:szCs w:val="27"/>
        </w:rPr>
        <w:t>Зону разгрузки следует распол</w:t>
      </w:r>
      <w:r w:rsidR="00D35968">
        <w:rPr>
          <w:rFonts w:cstheme="minorHAnsi"/>
          <w:b/>
          <w:sz w:val="24"/>
          <w:szCs w:val="27"/>
        </w:rPr>
        <w:t>агать в непосредственной близос</w:t>
      </w:r>
      <w:r w:rsidRPr="00D35968">
        <w:rPr>
          <w:rFonts w:cstheme="minorHAnsi"/>
          <w:b/>
          <w:sz w:val="24"/>
          <w:szCs w:val="27"/>
        </w:rPr>
        <w:t xml:space="preserve">ти к экспедиции приемки и складскому участку приемки. </w:t>
      </w:r>
    </w:p>
    <w:p w:rsidR="00D35968" w:rsidRPr="00D35968" w:rsidRDefault="00D524C4" w:rsidP="00D35968">
      <w:pPr>
        <w:pStyle w:val="a3"/>
        <w:numPr>
          <w:ilvl w:val="0"/>
          <w:numId w:val="1"/>
        </w:numPr>
        <w:rPr>
          <w:rFonts w:cstheme="minorHAnsi"/>
          <w:b/>
          <w:sz w:val="24"/>
          <w:szCs w:val="27"/>
        </w:rPr>
      </w:pPr>
      <w:r w:rsidRPr="00D35968">
        <w:rPr>
          <w:rFonts w:cstheme="minorHAnsi"/>
          <w:b/>
          <w:sz w:val="24"/>
          <w:szCs w:val="27"/>
        </w:rPr>
        <w:t>Участок приемки должен иметь достаточно места для временного хранения товара до полной его приемки и учета.</w:t>
      </w:r>
    </w:p>
    <w:p w:rsidR="00D35968" w:rsidRPr="00D35968" w:rsidRDefault="00D524C4" w:rsidP="00D35968">
      <w:pPr>
        <w:pStyle w:val="a3"/>
        <w:numPr>
          <w:ilvl w:val="0"/>
          <w:numId w:val="1"/>
        </w:numPr>
        <w:rPr>
          <w:rFonts w:cstheme="minorHAnsi"/>
          <w:b/>
          <w:sz w:val="24"/>
          <w:szCs w:val="27"/>
        </w:rPr>
      </w:pPr>
      <w:r w:rsidRPr="00D35968">
        <w:rPr>
          <w:rFonts w:cstheme="minorHAnsi"/>
          <w:b/>
          <w:sz w:val="24"/>
          <w:szCs w:val="27"/>
        </w:rPr>
        <w:t>Площадь склада для основного хранения должна быть оснащена соответствующим технологическим оборудованием, которое выб</w:t>
      </w:r>
      <w:r w:rsidR="00D35968">
        <w:rPr>
          <w:rFonts w:cstheme="minorHAnsi"/>
          <w:b/>
          <w:sz w:val="24"/>
          <w:szCs w:val="27"/>
        </w:rPr>
        <w:t>ирается с учетом специфики това</w:t>
      </w:r>
      <w:r w:rsidRPr="00D35968">
        <w:rPr>
          <w:rFonts w:cstheme="minorHAnsi"/>
          <w:b/>
          <w:sz w:val="24"/>
          <w:szCs w:val="27"/>
        </w:rPr>
        <w:t xml:space="preserve">ра, партии поставки, особенностей комплектации, стоимости товара и </w:t>
      </w:r>
      <w:proofErr w:type="spellStart"/>
      <w:r w:rsidRPr="00D35968">
        <w:rPr>
          <w:rFonts w:cstheme="minorHAnsi"/>
          <w:b/>
          <w:sz w:val="24"/>
          <w:szCs w:val="27"/>
        </w:rPr>
        <w:t>т.д</w:t>
      </w:r>
      <w:proofErr w:type="spellEnd"/>
    </w:p>
    <w:p w:rsidR="00D35968" w:rsidRPr="00D35968" w:rsidRDefault="00D524C4" w:rsidP="00D35968">
      <w:pPr>
        <w:pStyle w:val="a3"/>
        <w:numPr>
          <w:ilvl w:val="0"/>
          <w:numId w:val="1"/>
        </w:numPr>
        <w:rPr>
          <w:rFonts w:cstheme="minorHAnsi"/>
          <w:b/>
          <w:sz w:val="24"/>
          <w:szCs w:val="27"/>
        </w:rPr>
      </w:pPr>
      <w:r w:rsidRPr="00D35968">
        <w:rPr>
          <w:rFonts w:cstheme="minorHAnsi"/>
          <w:b/>
          <w:sz w:val="24"/>
          <w:szCs w:val="27"/>
        </w:rPr>
        <w:t xml:space="preserve">Технологическое оборудование в пространстве склада должно размещаться таким образом, чтобы обеспечивалась максимальная загрузка площади и высоты склада. </w:t>
      </w:r>
    </w:p>
    <w:p w:rsidR="00D35968" w:rsidRPr="00D35968" w:rsidRDefault="00D524C4" w:rsidP="00D35968">
      <w:pPr>
        <w:pStyle w:val="a3"/>
        <w:numPr>
          <w:ilvl w:val="0"/>
          <w:numId w:val="1"/>
        </w:numPr>
        <w:rPr>
          <w:rFonts w:cstheme="minorHAnsi"/>
          <w:b/>
          <w:sz w:val="24"/>
          <w:szCs w:val="27"/>
        </w:rPr>
      </w:pPr>
      <w:r w:rsidRPr="00D35968">
        <w:rPr>
          <w:rFonts w:cstheme="minorHAnsi"/>
          <w:b/>
          <w:sz w:val="24"/>
          <w:szCs w:val="27"/>
        </w:rPr>
        <w:t>Величину проходов и проездов в зон</w:t>
      </w:r>
      <w:r w:rsidR="00D35968">
        <w:rPr>
          <w:rFonts w:cstheme="minorHAnsi"/>
          <w:b/>
          <w:sz w:val="24"/>
          <w:szCs w:val="27"/>
        </w:rPr>
        <w:t>е хранения определяют в соответ</w:t>
      </w:r>
      <w:r w:rsidRPr="00D35968">
        <w:rPr>
          <w:rFonts w:cstheme="minorHAnsi"/>
          <w:b/>
          <w:sz w:val="24"/>
          <w:szCs w:val="27"/>
        </w:rPr>
        <w:t xml:space="preserve">ствии с используемыми на данном складе подъемно-транспортными средствами. </w:t>
      </w:r>
    </w:p>
    <w:p w:rsidR="00D35968" w:rsidRPr="00D35968" w:rsidRDefault="00D524C4" w:rsidP="00D35968">
      <w:pPr>
        <w:pStyle w:val="a3"/>
        <w:numPr>
          <w:ilvl w:val="0"/>
          <w:numId w:val="1"/>
        </w:numPr>
        <w:rPr>
          <w:rFonts w:cstheme="minorHAnsi"/>
          <w:b/>
          <w:sz w:val="24"/>
          <w:szCs w:val="27"/>
        </w:rPr>
      </w:pPr>
      <w:r w:rsidRPr="00D35968">
        <w:rPr>
          <w:rFonts w:cstheme="minorHAnsi"/>
          <w:b/>
          <w:sz w:val="24"/>
          <w:szCs w:val="27"/>
        </w:rPr>
        <w:t xml:space="preserve">Участок комплектации должен быть оснащен оборудованием с учетом особенностей товара и выбранной технологии </w:t>
      </w:r>
      <w:proofErr w:type="spellStart"/>
      <w:r w:rsidRPr="00D35968">
        <w:rPr>
          <w:rFonts w:cstheme="minorHAnsi"/>
          <w:b/>
          <w:sz w:val="24"/>
          <w:szCs w:val="27"/>
        </w:rPr>
        <w:t>комиссионирования</w:t>
      </w:r>
      <w:proofErr w:type="spellEnd"/>
      <w:r w:rsidRPr="00D35968">
        <w:rPr>
          <w:rFonts w:cstheme="minorHAnsi"/>
          <w:b/>
          <w:sz w:val="24"/>
          <w:szCs w:val="27"/>
        </w:rPr>
        <w:t xml:space="preserve">. </w:t>
      </w:r>
    </w:p>
    <w:p w:rsidR="00921E87" w:rsidRPr="00D35968" w:rsidRDefault="00D524C4" w:rsidP="00D35968">
      <w:pPr>
        <w:pStyle w:val="a3"/>
        <w:numPr>
          <w:ilvl w:val="0"/>
          <w:numId w:val="1"/>
        </w:numPr>
        <w:rPr>
          <w:rFonts w:cstheme="minorHAnsi"/>
          <w:sz w:val="28"/>
          <w:szCs w:val="24"/>
        </w:rPr>
      </w:pPr>
      <w:r w:rsidRPr="00D35968">
        <w:rPr>
          <w:rFonts w:cstheme="minorHAnsi"/>
          <w:b/>
          <w:sz w:val="24"/>
          <w:szCs w:val="27"/>
        </w:rPr>
        <w:t xml:space="preserve">Участок комплектации должен иметь прямой выход к местам отгрузки, чтобы обеспечивалось беспрепятственное движение </w:t>
      </w:r>
      <w:proofErr w:type="spellStart"/>
      <w:r w:rsidRPr="00D35968">
        <w:rPr>
          <w:rFonts w:cstheme="minorHAnsi"/>
          <w:b/>
          <w:sz w:val="24"/>
          <w:szCs w:val="27"/>
        </w:rPr>
        <w:t>товаропотока</w:t>
      </w:r>
      <w:proofErr w:type="spellEnd"/>
      <w:r w:rsidRPr="00D35968">
        <w:rPr>
          <w:rFonts w:cstheme="minorHAnsi"/>
          <w:b/>
          <w:sz w:val="24"/>
          <w:szCs w:val="27"/>
        </w:rPr>
        <w:t xml:space="preserve"> к месту отправки.</w:t>
      </w:r>
      <w:r w:rsidRPr="00D35968">
        <w:rPr>
          <w:rFonts w:cstheme="minorHAnsi"/>
          <w:b/>
          <w:sz w:val="24"/>
          <w:szCs w:val="27"/>
        </w:rPr>
        <w:br/>
      </w:r>
      <w:r w:rsidR="00921E87" w:rsidRPr="00D35968">
        <w:rPr>
          <w:rFonts w:cstheme="minorHAnsi"/>
          <w:sz w:val="28"/>
          <w:szCs w:val="24"/>
        </w:rPr>
        <w:br/>
      </w:r>
    </w:p>
    <w:p w:rsidR="00D524C4" w:rsidRPr="00D524C4" w:rsidRDefault="00D524C4" w:rsidP="00D524C4">
      <w:pPr>
        <w:rPr>
          <w:sz w:val="24"/>
          <w:szCs w:val="24"/>
        </w:rPr>
      </w:pPr>
    </w:p>
    <w:sectPr w:rsidR="00D524C4" w:rsidRPr="00D5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8391E"/>
    <w:multiLevelType w:val="hybridMultilevel"/>
    <w:tmpl w:val="877E7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FF"/>
    <w:rsid w:val="002B73C2"/>
    <w:rsid w:val="004C0021"/>
    <w:rsid w:val="00667C0C"/>
    <w:rsid w:val="00921E87"/>
    <w:rsid w:val="00953D39"/>
    <w:rsid w:val="00BB29FF"/>
    <w:rsid w:val="00D35968"/>
    <w:rsid w:val="00D5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CDC37-A56B-4808-B706-1CCC9974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Elisey Dolgopolov</dc:creator>
  <cp:keywords/>
  <dc:description/>
  <cp:lastModifiedBy>Elisey Dolgopolov</cp:lastModifiedBy>
  <cp:revision>3</cp:revision>
  <dcterms:created xsi:type="dcterms:W3CDTF">2017-10-20T17:18:00Z</dcterms:created>
  <dcterms:modified xsi:type="dcterms:W3CDTF">2017-10-22T16:37:00Z</dcterms:modified>
</cp:coreProperties>
</file>